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BCA5A5" w14:textId="6F61E902" w:rsidR="005B0034" w:rsidRDefault="005B0034" w:rsidP="002F38DA">
      <w:pPr>
        <w:spacing w:line="480" w:lineRule="auto"/>
        <w:jc w:val="center"/>
        <w:rPr>
          <w:rFonts w:asciiTheme="majorBidi" w:hAnsiTheme="majorBidi" w:cstheme="majorBidi"/>
          <w:sz w:val="24"/>
          <w:szCs w:val="24"/>
        </w:rPr>
      </w:pPr>
      <w:r>
        <w:rPr>
          <w:rFonts w:asciiTheme="majorBidi" w:hAnsiTheme="majorBidi" w:cstheme="majorBidi"/>
          <w:sz w:val="24"/>
          <w:szCs w:val="24"/>
        </w:rPr>
        <w:t>Connect RPI to Propeller</w:t>
      </w:r>
    </w:p>
    <w:p w14:paraId="29343015" w14:textId="290606CA" w:rsidR="005B0034" w:rsidRDefault="005B0034" w:rsidP="002F38DA">
      <w:pPr>
        <w:spacing w:line="480" w:lineRule="auto"/>
        <w:ind w:firstLine="720"/>
        <w:rPr>
          <w:rFonts w:asciiTheme="majorBidi" w:hAnsiTheme="majorBidi" w:cstheme="majorBidi"/>
          <w:sz w:val="24"/>
          <w:szCs w:val="24"/>
        </w:rPr>
      </w:pPr>
      <w:r>
        <w:rPr>
          <w:rFonts w:asciiTheme="majorBidi" w:hAnsiTheme="majorBidi" w:cstheme="majorBidi"/>
          <w:sz w:val="24"/>
          <w:szCs w:val="24"/>
        </w:rPr>
        <w:t>The purpose of this lab is to build a working automatic Light-Sensor system that will communicate with the RPI to let it know when to open lights and when to close it. So, the secondary microcontroller, in this case is Propeller, will determine when to send signal as HIGH or LOW to RPI, and RPI will handle the lights OFF or ON. This what I am going to work on this for this lab.</w:t>
      </w:r>
    </w:p>
    <w:p w14:paraId="6706E559" w14:textId="77777777" w:rsidR="005B0034" w:rsidRDefault="005B0034" w:rsidP="002F38DA">
      <w:pPr>
        <w:spacing w:line="480" w:lineRule="auto"/>
        <w:ind w:firstLine="720"/>
        <w:rPr>
          <w:rFonts w:asciiTheme="majorBidi" w:hAnsiTheme="majorBidi" w:cstheme="majorBidi"/>
          <w:sz w:val="24"/>
          <w:szCs w:val="24"/>
        </w:rPr>
      </w:pPr>
      <w:r>
        <w:rPr>
          <w:rFonts w:asciiTheme="majorBidi" w:hAnsiTheme="majorBidi" w:cstheme="majorBidi"/>
          <w:sz w:val="24"/>
          <w:szCs w:val="24"/>
        </w:rPr>
        <w:t xml:space="preserve">To make the connection, the Propeller will send a 3.3 voltage or 0 voltage to pin 1 on the Propeller, depending on the light sponsor. There is a wire coming out from pin 1 to a GPIO pin on the RPI. This signal will be GPIO.IN, as input. Either High or Low, meaning 0 or 1, true or false. Using this logic, we </w:t>
      </w:r>
      <w:proofErr w:type="gramStart"/>
      <w:r>
        <w:rPr>
          <w:rFonts w:asciiTheme="majorBidi" w:hAnsiTheme="majorBidi" w:cstheme="majorBidi"/>
          <w:sz w:val="24"/>
          <w:szCs w:val="24"/>
        </w:rPr>
        <w:t>are able to</w:t>
      </w:r>
      <w:proofErr w:type="gramEnd"/>
      <w:r>
        <w:rPr>
          <w:rFonts w:asciiTheme="majorBidi" w:hAnsiTheme="majorBidi" w:cstheme="majorBidi"/>
          <w:sz w:val="24"/>
          <w:szCs w:val="24"/>
        </w:rPr>
        <w:t xml:space="preserve"> determine when to open and close the headlight.</w:t>
      </w:r>
    </w:p>
    <w:p w14:paraId="673F4DAB" w14:textId="6C9D7CC4" w:rsidR="005B0034" w:rsidRPr="005B0034" w:rsidRDefault="003E5DE8" w:rsidP="002F38DA">
      <w:pPr>
        <w:pStyle w:val="ListParagraph"/>
        <w:numPr>
          <w:ilvl w:val="0"/>
          <w:numId w:val="1"/>
        </w:numPr>
        <w:spacing w:line="480" w:lineRule="auto"/>
        <w:rPr>
          <w:rFonts w:asciiTheme="majorBidi" w:hAnsiTheme="majorBidi" w:cstheme="majorBidi"/>
          <w:sz w:val="24"/>
          <w:szCs w:val="24"/>
        </w:rPr>
      </w:pPr>
      <w:r w:rsidRPr="003E5DE8">
        <w:rPr>
          <w:rFonts w:asciiTheme="majorBidi" w:hAnsiTheme="majorBidi" w:cstheme="majorBidi"/>
          <w:b/>
          <w:bCs/>
          <w:sz w:val="24"/>
          <w:szCs w:val="24"/>
        </w:rPr>
        <w:t>CODE</w:t>
      </w:r>
      <w:r w:rsidR="005B0034">
        <w:rPr>
          <w:rFonts w:asciiTheme="majorBidi" w:hAnsiTheme="majorBidi" w:cstheme="majorBidi"/>
          <w:sz w:val="24"/>
          <w:szCs w:val="24"/>
        </w:rPr>
        <w:br/>
      </w:r>
      <w:r w:rsidRPr="003E5DE8">
        <w:rPr>
          <w:noProof/>
        </w:rPr>
        <w:drawing>
          <wp:inline distT="0" distB="0" distL="0" distR="0" wp14:anchorId="79009065" wp14:editId="34D30B6A">
            <wp:extent cx="4043363" cy="40170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278" t="7581" b="32465"/>
                    <a:stretch/>
                  </pic:blipFill>
                  <pic:spPr bwMode="auto">
                    <a:xfrm>
                      <a:off x="0" y="0"/>
                      <a:ext cx="4074158" cy="4047605"/>
                    </a:xfrm>
                    <a:prstGeom prst="rect">
                      <a:avLst/>
                    </a:prstGeom>
                    <a:ln>
                      <a:noFill/>
                    </a:ln>
                    <a:extLst>
                      <a:ext uri="{53640926-AAD7-44D8-BBD7-CCE9431645EC}">
                        <a14:shadowObscured xmlns:a14="http://schemas.microsoft.com/office/drawing/2010/main"/>
                      </a:ext>
                    </a:extLst>
                  </pic:spPr>
                </pic:pic>
              </a:graphicData>
            </a:graphic>
          </wp:inline>
        </w:drawing>
      </w:r>
    </w:p>
    <w:p w14:paraId="1903FCAA" w14:textId="77777777" w:rsidR="005B0034" w:rsidRPr="00943613" w:rsidRDefault="005B0034" w:rsidP="002F38DA">
      <w:pPr>
        <w:spacing w:line="480" w:lineRule="auto"/>
        <w:ind w:firstLine="720"/>
        <w:rPr>
          <w:rFonts w:asciiTheme="majorBidi" w:hAnsiTheme="majorBidi" w:cstheme="majorBidi"/>
          <w:sz w:val="24"/>
          <w:szCs w:val="24"/>
        </w:rPr>
      </w:pPr>
    </w:p>
    <w:p w14:paraId="4440A47D" w14:textId="4C8D8BBA" w:rsidR="003E5DE8" w:rsidRPr="003E5DE8" w:rsidRDefault="003E5DE8" w:rsidP="002F38DA">
      <w:pPr>
        <w:pStyle w:val="ListParagraph"/>
        <w:numPr>
          <w:ilvl w:val="0"/>
          <w:numId w:val="1"/>
        </w:numPr>
        <w:spacing w:line="480" w:lineRule="auto"/>
        <w:rPr>
          <w:rFonts w:asciiTheme="majorBidi" w:hAnsiTheme="majorBidi" w:cstheme="majorBidi"/>
          <w:sz w:val="24"/>
          <w:szCs w:val="24"/>
        </w:rPr>
      </w:pPr>
      <w:r w:rsidRPr="003E5DE8">
        <w:rPr>
          <w:rFonts w:asciiTheme="majorBidi" w:hAnsiTheme="majorBidi" w:cstheme="majorBidi"/>
          <w:b/>
          <w:bCs/>
          <w:sz w:val="24"/>
          <w:szCs w:val="24"/>
        </w:rPr>
        <w:t xml:space="preserve">Test – When No Dark – LED OFF : </w:t>
      </w:r>
      <w:r w:rsidRPr="003E5DE8">
        <w:rPr>
          <w:rFonts w:asciiTheme="majorBidi" w:hAnsiTheme="majorBidi" w:cstheme="majorBidi"/>
          <w:sz w:val="24"/>
          <w:szCs w:val="24"/>
        </w:rPr>
        <w:t xml:space="preserve">We can see that when the sensor sense that there is enough light, </w:t>
      </w:r>
      <w:r w:rsidR="005F6891">
        <w:rPr>
          <w:rFonts w:asciiTheme="majorBidi" w:hAnsiTheme="majorBidi" w:cstheme="majorBidi"/>
          <w:sz w:val="24"/>
          <w:szCs w:val="24"/>
        </w:rPr>
        <w:t xml:space="preserve">the propeller will send a 0v through PIN1 to the RPI. RPI will not open the </w:t>
      </w:r>
      <w:r w:rsidR="00B405BD">
        <w:rPr>
          <w:rFonts w:asciiTheme="majorBidi" w:hAnsiTheme="majorBidi" w:cstheme="majorBidi"/>
          <w:sz w:val="24"/>
          <w:szCs w:val="24"/>
        </w:rPr>
        <w:t>LEDs</w:t>
      </w:r>
      <w:r w:rsidRPr="003E5DE8">
        <w:rPr>
          <w:rFonts w:asciiTheme="majorBidi" w:hAnsiTheme="majorBidi" w:cstheme="majorBidi"/>
          <w:sz w:val="24"/>
          <w:szCs w:val="24"/>
        </w:rPr>
        <w:t>. Hence, headlights.</w:t>
      </w:r>
    </w:p>
    <w:p w14:paraId="60101C6B" w14:textId="357AE080" w:rsidR="007C7DEB" w:rsidRDefault="003E5DE8" w:rsidP="002F38DA">
      <w:pPr>
        <w:pStyle w:val="ListParagraph"/>
        <w:spacing w:line="480" w:lineRule="auto"/>
        <w:ind w:left="1080"/>
      </w:pPr>
      <w:r>
        <w:rPr>
          <w:noProof/>
        </w:rPr>
        <mc:AlternateContent>
          <mc:Choice Requires="wps">
            <w:drawing>
              <wp:anchor distT="0" distB="0" distL="114300" distR="114300" simplePos="0" relativeHeight="251661312" behindDoc="0" locked="0" layoutInCell="1" allowOverlap="1" wp14:anchorId="1C39E46B" wp14:editId="1FE588C0">
                <wp:simplePos x="0" y="0"/>
                <wp:positionH relativeFrom="column">
                  <wp:posOffset>4861559</wp:posOffset>
                </wp:positionH>
                <wp:positionV relativeFrom="paragraph">
                  <wp:posOffset>1977390</wp:posOffset>
                </wp:positionV>
                <wp:extent cx="1509712" cy="271462"/>
                <wp:effectExtent l="0" t="361950" r="0" b="414655"/>
                <wp:wrapNone/>
                <wp:docPr id="4" name="Arrow: Left 4"/>
                <wp:cNvGraphicFramePr/>
                <a:graphic xmlns:a="http://schemas.openxmlformats.org/drawingml/2006/main">
                  <a:graphicData uri="http://schemas.microsoft.com/office/word/2010/wordprocessingShape">
                    <wps:wsp>
                      <wps:cNvSpPr/>
                      <wps:spPr>
                        <a:xfrm rot="1923764">
                          <a:off x="0" y="0"/>
                          <a:ext cx="1509712" cy="271462"/>
                        </a:xfrm>
                        <a:prstGeom prst="lef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0E6AD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 o:spid="_x0000_s1026" type="#_x0000_t66" style="position:absolute;margin-left:382.8pt;margin-top:155.7pt;width:118.85pt;height:21.35pt;rotation:2101263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" adj="1942" fillcolor="#ffc310 [3031]" stroked="f">
                <v:fill color2="#fcbd00 [3175]" rotate="t" colors="0 #ffc746;.5 #ffc600;1 #e5b600"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59264" behindDoc="0" locked="0" layoutInCell="1" allowOverlap="1" wp14:anchorId="724E3CB3" wp14:editId="498C337C">
                <wp:simplePos x="0" y="0"/>
                <wp:positionH relativeFrom="column">
                  <wp:posOffset>1395094</wp:posOffset>
                </wp:positionH>
                <wp:positionV relativeFrom="paragraph">
                  <wp:posOffset>1608455</wp:posOffset>
                </wp:positionV>
                <wp:extent cx="1509712" cy="271462"/>
                <wp:effectExtent l="0" t="342900" r="0" b="395605"/>
                <wp:wrapNone/>
                <wp:docPr id="3" name="Arrow: Left 3"/>
                <wp:cNvGraphicFramePr/>
                <a:graphic xmlns:a="http://schemas.openxmlformats.org/drawingml/2006/main">
                  <a:graphicData uri="http://schemas.microsoft.com/office/word/2010/wordprocessingShape">
                    <wps:wsp>
                      <wps:cNvSpPr/>
                      <wps:spPr>
                        <a:xfrm rot="1899733">
                          <a:off x="0" y="0"/>
                          <a:ext cx="1509712" cy="271462"/>
                        </a:xfrm>
                        <a:prstGeom prst="lef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82E6A" id="Arrow: Left 3" o:spid="_x0000_s1026" type="#_x0000_t66" style="position:absolute;margin-left:109.85pt;margin-top:126.65pt;width:118.85pt;height:21.35pt;rotation:2075015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" adj="1942" fillcolor="#ffc310 [3031]" stroked="f">
                <v:fill color2="#fcbd00 [3175]" rotate="t" colors="0 #ffc746;.5 #ffc600;1 #e5b600" focus="100%" type="gradient">
                  <o:fill v:ext="view" type="gradientUnscaled"/>
                </v:fill>
                <v:shadow on="t" color="black" opacity="41287f" offset="0,1.5pt"/>
              </v:shape>
            </w:pict>
          </mc:Fallback>
        </mc:AlternateContent>
      </w:r>
      <w:r w:rsidRPr="003E5DE8">
        <w:rPr>
          <w:noProof/>
        </w:rPr>
        <w:drawing>
          <wp:inline distT="0" distB="0" distL="0" distR="0" wp14:anchorId="3CF17308" wp14:editId="3B94C873">
            <wp:extent cx="5942419" cy="2819082"/>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0" t="9297" r="240" b="27449"/>
                    <a:stretch/>
                  </pic:blipFill>
                  <pic:spPr bwMode="auto">
                    <a:xfrm>
                      <a:off x="0" y="0"/>
                      <a:ext cx="5943600" cy="2819642"/>
                    </a:xfrm>
                    <a:prstGeom prst="rect">
                      <a:avLst/>
                    </a:prstGeom>
                    <a:ln>
                      <a:noFill/>
                    </a:ln>
                    <a:extLst>
                      <a:ext uri="{53640926-AAD7-44D8-BBD7-CCE9431645EC}">
                        <a14:shadowObscured xmlns:a14="http://schemas.microsoft.com/office/drawing/2010/main"/>
                      </a:ext>
                    </a:extLst>
                  </pic:spPr>
                </pic:pic>
              </a:graphicData>
            </a:graphic>
          </wp:inline>
        </w:drawing>
      </w:r>
    </w:p>
    <w:p w14:paraId="46036232" w14:textId="0ADAEDE3" w:rsidR="009E6E6B" w:rsidRDefault="009E6E6B" w:rsidP="002F38DA">
      <w:pPr>
        <w:pStyle w:val="ListParagraph"/>
        <w:spacing w:line="480" w:lineRule="auto"/>
        <w:ind w:left="1080"/>
      </w:pPr>
    </w:p>
    <w:p w14:paraId="567470A8" w14:textId="7EC0F7B8" w:rsidR="009E6E6B" w:rsidRDefault="009E6E6B" w:rsidP="002F38DA">
      <w:pPr>
        <w:pStyle w:val="ListParagraph"/>
        <w:numPr>
          <w:ilvl w:val="0"/>
          <w:numId w:val="1"/>
        </w:numPr>
        <w:spacing w:line="480" w:lineRule="auto"/>
        <w:rPr>
          <w:rFonts w:asciiTheme="majorBidi" w:hAnsiTheme="majorBidi" w:cstheme="majorBidi"/>
          <w:sz w:val="24"/>
          <w:szCs w:val="24"/>
        </w:rPr>
      </w:pPr>
      <w:r w:rsidRPr="009E6E6B">
        <w:rPr>
          <w:rFonts w:asciiTheme="majorBidi" w:hAnsiTheme="majorBidi" w:cstheme="majorBidi"/>
          <w:b/>
          <w:bCs/>
          <w:sz w:val="24"/>
          <w:szCs w:val="24"/>
        </w:rPr>
        <w:t xml:space="preserve">Test – When Dark – LED ON : </w:t>
      </w:r>
      <w:r w:rsidRPr="003E5DE8">
        <w:rPr>
          <w:rFonts w:asciiTheme="majorBidi" w:hAnsiTheme="majorBidi" w:cstheme="majorBidi"/>
          <w:sz w:val="24"/>
          <w:szCs w:val="24"/>
        </w:rPr>
        <w:t xml:space="preserve">We can see that when the sensor sense that there is </w:t>
      </w:r>
      <w:r w:rsidR="008A0E01">
        <w:rPr>
          <w:rFonts w:asciiTheme="majorBidi" w:hAnsiTheme="majorBidi" w:cstheme="majorBidi"/>
          <w:sz w:val="24"/>
          <w:szCs w:val="24"/>
        </w:rPr>
        <w:t xml:space="preserve">no </w:t>
      </w:r>
      <w:r w:rsidRPr="003E5DE8">
        <w:rPr>
          <w:rFonts w:asciiTheme="majorBidi" w:hAnsiTheme="majorBidi" w:cstheme="majorBidi"/>
          <w:sz w:val="24"/>
          <w:szCs w:val="24"/>
        </w:rPr>
        <w:t xml:space="preserve">enough light, </w:t>
      </w:r>
      <w:r>
        <w:rPr>
          <w:rFonts w:asciiTheme="majorBidi" w:hAnsiTheme="majorBidi" w:cstheme="majorBidi"/>
          <w:sz w:val="24"/>
          <w:szCs w:val="24"/>
        </w:rPr>
        <w:t xml:space="preserve">the propeller will send a </w:t>
      </w:r>
      <w:r w:rsidR="008A0E01">
        <w:rPr>
          <w:rFonts w:asciiTheme="majorBidi" w:hAnsiTheme="majorBidi" w:cstheme="majorBidi"/>
          <w:sz w:val="24"/>
          <w:szCs w:val="24"/>
        </w:rPr>
        <w:t>3.3</w:t>
      </w:r>
      <w:r>
        <w:rPr>
          <w:rFonts w:asciiTheme="majorBidi" w:hAnsiTheme="majorBidi" w:cstheme="majorBidi"/>
          <w:sz w:val="24"/>
          <w:szCs w:val="24"/>
        </w:rPr>
        <w:t>v through PIN1 to the RPI. RPI will</w:t>
      </w:r>
      <w:r w:rsidR="008A0E01">
        <w:rPr>
          <w:rFonts w:asciiTheme="majorBidi" w:hAnsiTheme="majorBidi" w:cstheme="majorBidi"/>
          <w:sz w:val="24"/>
          <w:szCs w:val="24"/>
        </w:rPr>
        <w:t xml:space="preserve"> </w:t>
      </w:r>
      <w:r>
        <w:rPr>
          <w:rFonts w:asciiTheme="majorBidi" w:hAnsiTheme="majorBidi" w:cstheme="majorBidi"/>
          <w:sz w:val="24"/>
          <w:szCs w:val="24"/>
        </w:rPr>
        <w:t>open the LEDs</w:t>
      </w:r>
      <w:r w:rsidRPr="003E5DE8">
        <w:rPr>
          <w:rFonts w:asciiTheme="majorBidi" w:hAnsiTheme="majorBidi" w:cstheme="majorBidi"/>
          <w:sz w:val="24"/>
          <w:szCs w:val="24"/>
        </w:rPr>
        <w:t>. Hence, headlights.</w:t>
      </w:r>
    </w:p>
    <w:p w14:paraId="0B8338A2" w14:textId="57FCDC89" w:rsidR="008A0E01" w:rsidRPr="008A0E01" w:rsidRDefault="008A0E01" w:rsidP="002F38DA">
      <w:pPr>
        <w:pStyle w:val="ListParagraph"/>
        <w:spacing w:line="480" w:lineRule="auto"/>
        <w:ind w:left="1080"/>
        <w:rPr>
          <w:rFonts w:asciiTheme="majorBidi" w:hAnsiTheme="majorBidi" w:cstheme="majorBidi"/>
          <w:sz w:val="24"/>
          <w:szCs w:val="24"/>
        </w:rPr>
      </w:pPr>
      <w:r w:rsidRPr="008A0E01">
        <w:rPr>
          <w:noProof/>
        </w:rPr>
        <w:lastRenderedPageBreak/>
        <w:drawing>
          <wp:inline distT="0" distB="0" distL="0" distR="0" wp14:anchorId="61AB5A98" wp14:editId="3095204C">
            <wp:extent cx="5943600" cy="2347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8697" b="28633"/>
                    <a:stretch/>
                  </pic:blipFill>
                  <pic:spPr bwMode="auto">
                    <a:xfrm>
                      <a:off x="0" y="0"/>
                      <a:ext cx="5943600" cy="2347912"/>
                    </a:xfrm>
                    <a:prstGeom prst="rect">
                      <a:avLst/>
                    </a:prstGeom>
                    <a:ln>
                      <a:noFill/>
                    </a:ln>
                    <a:extLst>
                      <a:ext uri="{53640926-AAD7-44D8-BBD7-CCE9431645EC}">
                        <a14:shadowObscured xmlns:a14="http://schemas.microsoft.com/office/drawing/2010/main"/>
                      </a:ext>
                    </a:extLst>
                  </pic:spPr>
                </pic:pic>
              </a:graphicData>
            </a:graphic>
          </wp:inline>
        </w:drawing>
      </w:r>
    </w:p>
    <w:p w14:paraId="235E8588" w14:textId="77777777" w:rsidR="002F38DA" w:rsidRDefault="002F38DA" w:rsidP="002F38DA">
      <w:pPr>
        <w:spacing w:line="480" w:lineRule="auto"/>
        <w:rPr>
          <w:rFonts w:asciiTheme="majorBidi" w:hAnsiTheme="majorBidi" w:cstheme="majorBidi"/>
          <w:b/>
          <w:bCs/>
          <w:sz w:val="24"/>
          <w:szCs w:val="24"/>
        </w:rPr>
      </w:pPr>
    </w:p>
    <w:p w14:paraId="4614758E" w14:textId="7DFDE4F5" w:rsidR="002F38DA" w:rsidRPr="002F38DA" w:rsidRDefault="008A0E01" w:rsidP="002F38DA">
      <w:pPr>
        <w:spacing w:line="480" w:lineRule="auto"/>
        <w:ind w:firstLine="720"/>
        <w:rPr>
          <w:rFonts w:asciiTheme="majorBidi" w:hAnsiTheme="majorBidi" w:cstheme="majorBidi"/>
          <w:b/>
          <w:bCs/>
          <w:sz w:val="24"/>
          <w:szCs w:val="24"/>
        </w:rPr>
      </w:pPr>
      <w:r w:rsidRPr="002F38DA">
        <w:rPr>
          <w:rFonts w:asciiTheme="majorBidi" w:hAnsiTheme="majorBidi" w:cstheme="majorBidi"/>
          <w:b/>
          <w:bCs/>
          <w:sz w:val="24"/>
          <w:szCs w:val="24"/>
        </w:rPr>
        <w:t xml:space="preserve">As you saw in the pictures above. The RPI was able to receive the data coming from the second microcontroller and based on that data will decide whether to turn lights on or off.  </w:t>
      </w:r>
      <w:r w:rsidR="002F38DA">
        <w:rPr>
          <w:rFonts w:asciiTheme="majorBidi" w:hAnsiTheme="majorBidi" w:cstheme="majorBidi"/>
          <w:b/>
          <w:bCs/>
          <w:sz w:val="24"/>
          <w:szCs w:val="24"/>
        </w:rPr>
        <w:t>For lab 8, I am going to assemble the different parts together and add more LEDs to it increase the visibility . Also, I am going to assemble the rest of the car.</w:t>
      </w:r>
    </w:p>
    <w:sectPr w:rsidR="002F38DA" w:rsidRPr="002F38DA">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D9EF6" w14:textId="77777777" w:rsidR="008D12F1" w:rsidRDefault="008D12F1" w:rsidP="005B0034">
      <w:pPr>
        <w:spacing w:after="0" w:line="240" w:lineRule="auto"/>
      </w:pPr>
      <w:r>
        <w:separator/>
      </w:r>
    </w:p>
  </w:endnote>
  <w:endnote w:type="continuationSeparator" w:id="0">
    <w:p w14:paraId="6CA4E640" w14:textId="77777777" w:rsidR="008D12F1" w:rsidRDefault="008D12F1" w:rsidP="005B0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4A45A" w14:textId="77777777" w:rsidR="00587050" w:rsidRDefault="00587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5638E" w14:textId="77777777" w:rsidR="00587050" w:rsidRDefault="005870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87515" w14:textId="77777777" w:rsidR="00587050" w:rsidRDefault="005870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AFD6A4" w14:textId="77777777" w:rsidR="008D12F1" w:rsidRDefault="008D12F1" w:rsidP="005B0034">
      <w:pPr>
        <w:spacing w:after="0" w:line="240" w:lineRule="auto"/>
      </w:pPr>
      <w:r>
        <w:separator/>
      </w:r>
    </w:p>
  </w:footnote>
  <w:footnote w:type="continuationSeparator" w:id="0">
    <w:p w14:paraId="5BD643AF" w14:textId="77777777" w:rsidR="008D12F1" w:rsidRDefault="008D12F1" w:rsidP="005B00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E6275" w14:textId="77777777" w:rsidR="00587050" w:rsidRDefault="00587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218F1" w14:textId="77777777" w:rsidR="005B0034" w:rsidRPr="005B0034" w:rsidRDefault="005B0034" w:rsidP="005B0034">
    <w:pPr>
      <w:pStyle w:val="Header"/>
    </w:pP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C8C38" w14:textId="77777777" w:rsidR="00587050" w:rsidRDefault="005870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C41AB"/>
    <w:multiLevelType w:val="hybridMultilevel"/>
    <w:tmpl w:val="247C3498"/>
    <w:lvl w:ilvl="0" w:tplc="DA98B9B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81A"/>
    <w:rsid w:val="001E781A"/>
    <w:rsid w:val="002F38DA"/>
    <w:rsid w:val="003E5DE8"/>
    <w:rsid w:val="00587050"/>
    <w:rsid w:val="005B0034"/>
    <w:rsid w:val="005F6891"/>
    <w:rsid w:val="007C7DEB"/>
    <w:rsid w:val="008A0E01"/>
    <w:rsid w:val="008D12F1"/>
    <w:rsid w:val="009E6E6B"/>
    <w:rsid w:val="00B405BD"/>
    <w:rsid w:val="00D412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25757"/>
  <w15:chartTrackingRefBased/>
  <w15:docId w15:val="{413A2CB1-7722-435D-BB11-A748969F7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00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00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034"/>
  </w:style>
  <w:style w:type="paragraph" w:styleId="Footer">
    <w:name w:val="footer"/>
    <w:basedOn w:val="Normal"/>
    <w:link w:val="FooterChar"/>
    <w:uiPriority w:val="99"/>
    <w:unhideWhenUsed/>
    <w:rsid w:val="005B00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034"/>
  </w:style>
  <w:style w:type="paragraph" w:styleId="ListParagraph">
    <w:name w:val="List Paragraph"/>
    <w:basedOn w:val="Normal"/>
    <w:uiPriority w:val="34"/>
    <w:qFormat/>
    <w:rsid w:val="005B0034"/>
    <w:pPr>
      <w:ind w:left="720"/>
      <w:contextualSpacing/>
    </w:pPr>
  </w:style>
  <w:style w:type="paragraph" w:styleId="BalloonText">
    <w:name w:val="Balloon Text"/>
    <w:basedOn w:val="Normal"/>
    <w:link w:val="BalloonTextChar"/>
    <w:uiPriority w:val="99"/>
    <w:semiHidden/>
    <w:unhideWhenUsed/>
    <w:rsid w:val="003E5D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DE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228</Words>
  <Characters>1301</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Farooq Alimami</dc:creator>
  <cp:keywords/>
  <dc:description/>
  <cp:lastModifiedBy>Farooq Alimami</cp:lastModifiedBy>
  <cp:revision>7</cp:revision>
  <dcterms:created xsi:type="dcterms:W3CDTF">2019-08-12T01:36:00Z</dcterms:created>
  <dcterms:modified xsi:type="dcterms:W3CDTF">2019-09-29T04:37:00Z</dcterms:modified>
</cp:coreProperties>
</file>